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9" w:rsidRDefault="00660C09" w:rsidP="00660C0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Start"/>
      <w:r>
        <w:rPr>
          <w:rFonts w:ascii="Times New Roman" w:hAnsi="Times New Roman"/>
          <w:sz w:val="24"/>
          <w:szCs w:val="24"/>
        </w:rPr>
        <w:t xml:space="preserve">M.REMILA  </w:t>
      </w:r>
      <w:proofErr w:type="spellStart"/>
      <w:r>
        <w:rPr>
          <w:rFonts w:ascii="Times New Roman" w:hAnsi="Times New Roman"/>
          <w:sz w:val="24"/>
          <w:szCs w:val="24"/>
        </w:rPr>
        <w:t>M.Sc</w:t>
      </w:r>
      <w:proofErr w:type="gramEnd"/>
      <w:r>
        <w:rPr>
          <w:rFonts w:ascii="Times New Roman" w:hAnsi="Times New Roman"/>
          <w:sz w:val="24"/>
          <w:szCs w:val="24"/>
        </w:rPr>
        <w:t>.,MPhil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660C09" w:rsidRDefault="00660C09" w:rsidP="00660C09">
      <w:pPr>
        <w:rPr>
          <w:rFonts w:ascii="Times New Roman" w:hAnsi="Times New Roman"/>
          <w:sz w:val="24"/>
          <w:szCs w:val="24"/>
        </w:rPr>
      </w:pPr>
    </w:p>
    <w:p w:rsidR="00660C09" w:rsidRDefault="00660C09" w:rsidP="0066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2/367 D </w:t>
      </w:r>
      <w:r w:rsidR="007C1B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CO OPERATIVE NAGAR,VILAMAL</w:t>
      </w:r>
      <w:r w:rsidR="007C1B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THIRUVARUR</w:t>
      </w:r>
      <w:r w:rsidR="007C1BB2">
        <w:rPr>
          <w:rFonts w:ascii="Times New Roman" w:hAnsi="Times New Roman"/>
          <w:sz w:val="24"/>
          <w:szCs w:val="24"/>
        </w:rPr>
        <w:t>.</w:t>
      </w:r>
    </w:p>
    <w:p w:rsidR="00660C09" w:rsidRDefault="00660C09" w:rsidP="00660C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</w:t>
      </w:r>
      <w:r w:rsidR="001F3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8E0000">
        <w:rPr>
          <w:rFonts w:ascii="Times New Roman" w:hAnsi="Times New Roman"/>
          <w:sz w:val="24"/>
          <w:szCs w:val="24"/>
        </w:rPr>
        <w:t>www.roniyars@weebly.com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Email: </w:t>
      </w:r>
      <w:r w:rsidR="00F27C56">
        <w:rPr>
          <w:rFonts w:ascii="Times New Roman" w:hAnsi="Times New Roman"/>
          <w:sz w:val="24"/>
          <w:szCs w:val="24"/>
        </w:rPr>
        <w:t>remilaraj@gmail.com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120"/>
        <w:gridCol w:w="380"/>
        <w:gridCol w:w="2100"/>
        <w:gridCol w:w="4860"/>
        <w:gridCol w:w="1700"/>
        <w:gridCol w:w="280"/>
      </w:tblGrid>
      <w:tr w:rsidR="00660C09" w:rsidTr="00660C09">
        <w:trPr>
          <w:gridAfter w:val="4"/>
          <w:wAfter w:w="8940" w:type="dxa"/>
          <w:trHeight w:val="329"/>
        </w:trPr>
        <w:tc>
          <w:tcPr>
            <w:tcW w:w="1880" w:type="dxa"/>
            <w:gridSpan w:val="3"/>
            <w:shd w:val="clear" w:color="auto" w:fill="76923C"/>
            <w:vAlign w:val="bottom"/>
            <w:hideMark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EDUCATION</w:t>
            </w:r>
          </w:p>
        </w:tc>
      </w:tr>
      <w:tr w:rsidR="00486972" w:rsidTr="00660C09">
        <w:trPr>
          <w:gridAfter w:val="4"/>
          <w:wAfter w:w="8940" w:type="dxa"/>
          <w:trHeight w:val="329"/>
        </w:trPr>
        <w:tc>
          <w:tcPr>
            <w:tcW w:w="1880" w:type="dxa"/>
            <w:gridSpan w:val="3"/>
            <w:shd w:val="clear" w:color="auto" w:fill="76923C"/>
            <w:vAlign w:val="bottom"/>
            <w:hideMark/>
          </w:tcPr>
          <w:p w:rsidR="00486972" w:rsidRDefault="0048697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340"/>
              <w:rPr>
                <w:rFonts w:ascii="Trebuchet MS" w:hAnsi="Trebuchet MS" w:cs="Trebuchet MS"/>
                <w:b/>
                <w:bCs/>
                <w:color w:val="FFFFFF"/>
              </w:rPr>
            </w:pPr>
          </w:p>
        </w:tc>
      </w:tr>
      <w:tr w:rsidR="00660C09" w:rsidTr="00660C09">
        <w:trPr>
          <w:gridAfter w:val="5"/>
          <w:wAfter w:w="9320" w:type="dxa"/>
          <w:trHeight w:val="61"/>
        </w:trPr>
        <w:tc>
          <w:tcPr>
            <w:tcW w:w="1500" w:type="dxa"/>
            <w:gridSpan w:val="2"/>
            <w:shd w:val="clear" w:color="auto" w:fill="76923C"/>
            <w:vAlign w:val="bottom"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60C09" w:rsidTr="00660C09">
        <w:trPr>
          <w:trHeight w:val="260"/>
        </w:trPr>
        <w:tc>
          <w:tcPr>
            <w:tcW w:w="380" w:type="dxa"/>
            <w:vAlign w:val="bottom"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2"/>
            <w:shd w:val="clear" w:color="auto" w:fill="008B8B"/>
            <w:vAlign w:val="bottom"/>
            <w:hideMark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Year</w:t>
            </w:r>
          </w:p>
        </w:tc>
        <w:tc>
          <w:tcPr>
            <w:tcW w:w="2100" w:type="dxa"/>
            <w:shd w:val="clear" w:color="auto" w:fill="008B8B"/>
            <w:vAlign w:val="bottom"/>
            <w:hideMark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Course</w:t>
            </w:r>
          </w:p>
        </w:tc>
        <w:tc>
          <w:tcPr>
            <w:tcW w:w="4860" w:type="dxa"/>
            <w:shd w:val="clear" w:color="auto" w:fill="008B8B"/>
            <w:vAlign w:val="bottom"/>
            <w:hideMark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</w:rPr>
              <w:t>Institution</w:t>
            </w:r>
          </w:p>
        </w:tc>
        <w:tc>
          <w:tcPr>
            <w:tcW w:w="1700" w:type="dxa"/>
            <w:shd w:val="clear" w:color="auto" w:fill="008B8B"/>
            <w:vAlign w:val="bottom"/>
            <w:hideMark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FFFF"/>
                <w:w w:val="99"/>
              </w:rPr>
              <w:t>%/CGPA</w:t>
            </w:r>
          </w:p>
        </w:tc>
        <w:tc>
          <w:tcPr>
            <w:tcW w:w="280" w:type="dxa"/>
            <w:vAlign w:val="bottom"/>
          </w:tcPr>
          <w:p w:rsidR="00660C09" w:rsidRDefault="0066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0C09" w:rsidRDefault="00660C09" w:rsidP="00660C09">
      <w:pPr>
        <w:ind w:left="-720"/>
        <w:rPr>
          <w:rFonts w:ascii="Book Antiqua" w:eastAsia="Batang" w:hAnsi="Book Antiqua" w:cs="Tunga"/>
        </w:rPr>
      </w:pPr>
    </w:p>
    <w:tbl>
      <w:tblPr>
        <w:tblW w:w="10845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177"/>
        <w:gridCol w:w="1801"/>
        <w:gridCol w:w="2696"/>
        <w:gridCol w:w="2936"/>
        <w:gridCol w:w="1504"/>
      </w:tblGrid>
      <w:tr w:rsidR="00660C09" w:rsidTr="00660C09">
        <w:trPr>
          <w:jc w:val="center"/>
        </w:trPr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</w:rPr>
            </w:pPr>
            <w:r>
              <w:rPr>
                <w:rFonts w:ascii="Book Antiqua" w:eastAsia="Batang" w:hAnsi="Book Antiqua" w:cs="Tunga"/>
                <w:b/>
              </w:rPr>
              <w:t>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</w:rPr>
            </w:pPr>
            <w:r>
              <w:rPr>
                <w:rFonts w:ascii="Book Antiqua" w:eastAsia="Batang" w:hAnsi="Book Antiqua" w:cs="Tunga"/>
                <w:b/>
              </w:rPr>
              <w:t>Course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</w:rPr>
            </w:pPr>
            <w:r>
              <w:rPr>
                <w:rFonts w:ascii="Book Antiqua" w:eastAsia="Batang" w:hAnsi="Book Antiqua" w:cs="Tunga"/>
                <w:b/>
              </w:rPr>
              <w:t>Institution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</w:rPr>
            </w:pPr>
            <w:r>
              <w:rPr>
                <w:rFonts w:ascii="Book Antiqua" w:eastAsia="Batang" w:hAnsi="Book Antiqua" w:cs="Tunga"/>
                <w:b/>
              </w:rPr>
              <w:t>Board/University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</w:rPr>
            </w:pPr>
            <w:r>
              <w:rPr>
                <w:rFonts w:ascii="Book Antiqua" w:eastAsia="Batang" w:hAnsi="Book Antiqua" w:cs="Tunga"/>
                <w:b/>
              </w:rPr>
              <w:t>Percentage  of marks</w:t>
            </w:r>
          </w:p>
        </w:tc>
      </w:tr>
      <w:tr w:rsidR="00660C09" w:rsidTr="00660C09">
        <w:trPr>
          <w:trHeight w:val="4289"/>
          <w:jc w:val="center"/>
        </w:trPr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</w:t>
            </w:r>
            <w:r w:rsidR="007C1BB2">
              <w:rPr>
                <w:rFonts w:ascii="Book Antiqua" w:eastAsia="Batang" w:hAnsi="Book Antiqua" w:cs="Gautami"/>
              </w:rPr>
              <w:t>10</w:t>
            </w:r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</w:p>
          <w:p w:rsidR="00660C09" w:rsidRDefault="00660C09" w:rsidP="007C1BB2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200</w:t>
            </w:r>
            <w:r w:rsidR="007C1BB2">
              <w:rPr>
                <w:rFonts w:ascii="Book Antiqua" w:eastAsia="Batang" w:hAnsi="Book Antiqua" w:cs="Gautami"/>
              </w:rPr>
              <w:t>3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Gautami"/>
              </w:rPr>
            </w:pPr>
            <w:proofErr w:type="spellStart"/>
            <w:proofErr w:type="gramStart"/>
            <w:r>
              <w:rPr>
                <w:rFonts w:ascii="Book Antiqua" w:eastAsia="Batang" w:hAnsi="Book Antiqua" w:cs="Gautami"/>
              </w:rPr>
              <w:t>M.Phil.</w:t>
            </w:r>
            <w:proofErr w:type="spellEnd"/>
            <w:r>
              <w:rPr>
                <w:rFonts w:ascii="Book Antiqua" w:eastAsia="Batang" w:hAnsi="Book Antiqua" w:cs="Gautami"/>
              </w:rPr>
              <w:t>,</w:t>
            </w:r>
            <w:proofErr w:type="gramEnd"/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(Chemistry)</w:t>
            </w:r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</w:p>
          <w:p w:rsidR="00660C09" w:rsidRDefault="00660C09">
            <w:pPr>
              <w:rPr>
                <w:rFonts w:ascii="Book Antiqua" w:eastAsia="Batang" w:hAnsi="Book Antiqua" w:cs="Tunga"/>
                <w:b/>
                <w:bCs/>
              </w:rPr>
            </w:pPr>
          </w:p>
          <w:p w:rsidR="00660C09" w:rsidRDefault="00660C09">
            <w:pPr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M. Sc.,</w:t>
            </w:r>
          </w:p>
          <w:p w:rsidR="00660C09" w:rsidRDefault="00660C09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 xml:space="preserve"> (Chemistry)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09" w:rsidRDefault="007C1BB2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>
              <w:rPr>
                <w:rFonts w:ascii="Book Antiqua" w:eastAsia="Batang" w:hAnsi="Book Antiqua" w:cs="Gautami"/>
              </w:rPr>
              <w:t>Annamalai</w:t>
            </w:r>
            <w:proofErr w:type="spellEnd"/>
            <w:r>
              <w:rPr>
                <w:rFonts w:ascii="Book Antiqua" w:eastAsia="Batang" w:hAnsi="Book Antiqua" w:cs="Gautami"/>
              </w:rPr>
              <w:t xml:space="preserve">  University </w:t>
            </w:r>
            <w:r w:rsidR="001F3D12">
              <w:rPr>
                <w:rFonts w:ascii="Book Antiqua" w:eastAsia="Batang" w:hAnsi="Book Antiqua" w:cs="Gautami"/>
              </w:rPr>
              <w:t xml:space="preserve"> </w:t>
            </w:r>
            <w:r>
              <w:rPr>
                <w:rFonts w:ascii="Book Antiqua" w:eastAsia="Batang" w:hAnsi="Book Antiqua" w:cs="Gautami"/>
              </w:rPr>
              <w:t>,</w:t>
            </w:r>
            <w:proofErr w:type="spellStart"/>
            <w:r>
              <w:rPr>
                <w:rFonts w:ascii="Book Antiqua" w:eastAsia="Batang" w:hAnsi="Book Antiqua" w:cs="Gautami"/>
              </w:rPr>
              <w:t>chidambaram</w:t>
            </w:r>
            <w:proofErr w:type="spellEnd"/>
          </w:p>
          <w:p w:rsidR="00660C09" w:rsidRDefault="00660C09">
            <w:pPr>
              <w:spacing w:after="120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.</w:t>
            </w:r>
          </w:p>
          <w:p w:rsidR="00660C09" w:rsidRDefault="00660C09">
            <w:pPr>
              <w:spacing w:after="120"/>
              <w:rPr>
                <w:rFonts w:ascii="Times New Roman" w:hAnsi="Times New Roman" w:cs="Times New Roman"/>
              </w:rPr>
            </w:pPr>
          </w:p>
          <w:p w:rsidR="00660C09" w:rsidRDefault="00660C09">
            <w:pPr>
              <w:spacing w:after="120"/>
              <w:rPr>
                <w:rFonts w:ascii="Times New Roman" w:hAnsi="Times New Roman" w:cs="Times New Roman"/>
              </w:rPr>
            </w:pPr>
          </w:p>
          <w:p w:rsidR="00660C09" w:rsidRDefault="007C1BB2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>
              <w:rPr>
                <w:rFonts w:ascii="Book Antiqua" w:eastAsia="Batang" w:hAnsi="Book Antiqua" w:cs="Gautami"/>
              </w:rPr>
              <w:t>Annamalai</w:t>
            </w:r>
            <w:proofErr w:type="spellEnd"/>
            <w:r>
              <w:rPr>
                <w:rFonts w:ascii="Book Antiqua" w:eastAsia="Batang" w:hAnsi="Book Antiqua" w:cs="Gautami"/>
              </w:rPr>
              <w:t xml:space="preserve">  University, </w:t>
            </w:r>
            <w:proofErr w:type="spellStart"/>
            <w:r>
              <w:rPr>
                <w:rFonts w:ascii="Book Antiqua" w:eastAsia="Batang" w:hAnsi="Book Antiqua" w:cs="Gautami"/>
              </w:rPr>
              <w:t>chidambaram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1BB2" w:rsidRDefault="007C1BB2" w:rsidP="007C1BB2">
            <w:pPr>
              <w:spacing w:after="120"/>
              <w:rPr>
                <w:rFonts w:ascii="Book Antiqua" w:eastAsia="Batang" w:hAnsi="Book Antiqua" w:cs="Gautami"/>
              </w:rPr>
            </w:pPr>
            <w:proofErr w:type="spellStart"/>
            <w:r>
              <w:rPr>
                <w:rFonts w:ascii="Book Antiqua" w:eastAsia="Batang" w:hAnsi="Book Antiqua" w:cs="Gautami"/>
              </w:rPr>
              <w:t>Annamalai</w:t>
            </w:r>
            <w:proofErr w:type="spellEnd"/>
            <w:r>
              <w:rPr>
                <w:rFonts w:ascii="Book Antiqua" w:eastAsia="Batang" w:hAnsi="Book Antiqua" w:cs="Gautami"/>
              </w:rPr>
              <w:t xml:space="preserve"> University, Chidambaram      </w:t>
            </w:r>
          </w:p>
          <w:p w:rsidR="00660C09" w:rsidRDefault="00660C09">
            <w:pPr>
              <w:rPr>
                <w:rFonts w:ascii="Book Antiqua" w:eastAsia="Batang" w:hAnsi="Book Antiqua" w:cs="Gautami"/>
                <w:lang w:val="pt-BR"/>
              </w:rPr>
            </w:pPr>
            <w:r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660C09" w:rsidRDefault="00660C09">
            <w:pPr>
              <w:rPr>
                <w:rFonts w:ascii="Book Antiqua" w:eastAsia="Batang" w:hAnsi="Book Antiqua" w:cs="Gautami"/>
                <w:lang w:val="pt-BR"/>
              </w:rPr>
            </w:pPr>
          </w:p>
          <w:p w:rsidR="007C1BB2" w:rsidRDefault="00660C09" w:rsidP="007C1BB2">
            <w:pPr>
              <w:spacing w:after="120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  <w:lang w:val="pt-BR"/>
              </w:rPr>
              <w:t xml:space="preserve"> </w:t>
            </w:r>
            <w:proofErr w:type="spellStart"/>
            <w:r w:rsidR="007C1BB2">
              <w:rPr>
                <w:rFonts w:ascii="Book Antiqua" w:eastAsia="Batang" w:hAnsi="Book Antiqua" w:cs="Gautami"/>
              </w:rPr>
              <w:t>Annamalai</w:t>
            </w:r>
            <w:proofErr w:type="spellEnd"/>
            <w:r w:rsidR="007C1BB2">
              <w:rPr>
                <w:rFonts w:ascii="Book Antiqua" w:eastAsia="Batang" w:hAnsi="Book Antiqua" w:cs="Gautami"/>
              </w:rPr>
              <w:t xml:space="preserve"> University, </w:t>
            </w:r>
            <w:proofErr w:type="spellStart"/>
            <w:r w:rsidR="007C1BB2">
              <w:rPr>
                <w:rFonts w:ascii="Book Antiqua" w:eastAsia="Batang" w:hAnsi="Book Antiqua" w:cs="Gautami"/>
              </w:rPr>
              <w:t>chidambaram</w:t>
            </w:r>
            <w:proofErr w:type="spellEnd"/>
          </w:p>
          <w:p w:rsidR="00660C09" w:rsidRDefault="00660C09">
            <w:pPr>
              <w:rPr>
                <w:rFonts w:ascii="Book Antiqua" w:eastAsia="Batang" w:hAnsi="Book Antiqua" w:cs="Gautami"/>
                <w:lang w:val="pt-BR"/>
              </w:rPr>
            </w:pPr>
            <w:r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  <w:p w:rsidR="00660C09" w:rsidRDefault="00660C09">
            <w:pPr>
              <w:rPr>
                <w:rFonts w:ascii="Book Antiqua" w:eastAsia="Batang" w:hAnsi="Book Antiqua" w:cs="Gautami"/>
                <w:lang w:val="pt-B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BB2" w:rsidRDefault="007C1BB2">
            <w:pPr>
              <w:jc w:val="center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56%</w:t>
            </w:r>
          </w:p>
          <w:p w:rsidR="00660C09" w:rsidRDefault="007C1BB2">
            <w:pPr>
              <w:jc w:val="center"/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61.57%</w:t>
            </w:r>
          </w:p>
        </w:tc>
      </w:tr>
      <w:tr w:rsidR="00660C09" w:rsidTr="00660C09">
        <w:trPr>
          <w:trHeight w:val="1158"/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C09" w:rsidRDefault="007C1BB2">
            <w:pPr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Tunga"/>
              </w:rPr>
              <w:t>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C09" w:rsidRDefault="00660C09">
            <w:pPr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 xml:space="preserve">B. </w:t>
            </w:r>
            <w:smartTag w:uri="urn:schemas:contacts" w:element="middlename">
              <w:r>
                <w:rPr>
                  <w:rFonts w:ascii="Book Antiqua" w:eastAsia="Batang" w:hAnsi="Book Antiqua" w:cs="Tunga"/>
                  <w:b/>
                  <w:bCs/>
                </w:rPr>
                <w:t>Sc.</w:t>
              </w:r>
            </w:smartTag>
            <w:r>
              <w:rPr>
                <w:rFonts w:ascii="Book Antiqua" w:eastAsia="Batang" w:hAnsi="Book Antiqua" w:cs="Tunga"/>
                <w:b/>
                <w:bCs/>
              </w:rPr>
              <w:t>,</w:t>
            </w:r>
          </w:p>
          <w:p w:rsidR="00660C09" w:rsidRDefault="00660C09">
            <w:pPr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Gautami"/>
              </w:rPr>
              <w:t>(Chemistry)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  <w:r>
              <w:rPr>
                <w:rFonts w:ascii="Times New Roman" w:hAnsi="Times New Roman" w:cs="Times New Roman"/>
              </w:rPr>
              <w:t xml:space="preserve">T.B.M.L.College </w:t>
            </w:r>
            <w:proofErr w:type="spellStart"/>
            <w:r>
              <w:rPr>
                <w:rFonts w:ascii="Times New Roman" w:hAnsi="Times New Roman" w:cs="Times New Roman"/>
              </w:rPr>
              <w:t>Porayar</w:t>
            </w:r>
            <w:proofErr w:type="spellEnd"/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Gautami"/>
                <w:lang w:val="pt-BR"/>
              </w:rPr>
            </w:pPr>
            <w:r>
              <w:rPr>
                <w:rFonts w:ascii="Book Antiqua" w:eastAsia="Batang" w:hAnsi="Book Antiqua" w:cs="Gautami"/>
                <w:lang w:val="pt-BR"/>
              </w:rPr>
              <w:t xml:space="preserve"> Bharathidasan University, Tiruchirapalli</w:t>
            </w:r>
          </w:p>
          <w:p w:rsidR="00660C09" w:rsidRDefault="00660C09">
            <w:pPr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Gautami"/>
                <w:lang w:val="pt-BR"/>
              </w:rPr>
              <w:t>Tamil Nadu.</w:t>
            </w:r>
          </w:p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C09" w:rsidRDefault="007C1BB2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  <w:r>
              <w:rPr>
                <w:rFonts w:ascii="Book Antiqua" w:eastAsia="Batang" w:hAnsi="Book Antiqua" w:cs="Tunga"/>
                <w:b/>
                <w:bCs/>
              </w:rPr>
              <w:t>67.65%</w:t>
            </w:r>
          </w:p>
        </w:tc>
      </w:tr>
      <w:tr w:rsidR="00660C09" w:rsidTr="00660C09">
        <w:trPr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spacing w:after="120"/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  <w:tr w:rsidR="00660C09" w:rsidTr="00660C09">
        <w:trPr>
          <w:trHeight w:val="927"/>
          <w:jc w:val="center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660C09" w:rsidRDefault="00660C09">
            <w:pPr>
              <w:rPr>
                <w:rFonts w:ascii="Book Antiqua" w:eastAsia="Batang" w:hAnsi="Book Antiqua" w:cs="Tung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C09" w:rsidRDefault="00660C09">
            <w:pPr>
              <w:jc w:val="center"/>
              <w:rPr>
                <w:rFonts w:ascii="Book Antiqua" w:eastAsia="Batang" w:hAnsi="Book Antiqua" w:cs="Tunga"/>
                <w:b/>
                <w:bCs/>
              </w:rPr>
            </w:pPr>
          </w:p>
        </w:tc>
      </w:tr>
    </w:tbl>
    <w:p w:rsidR="00660C09" w:rsidRDefault="00660C09" w:rsidP="00660C0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Interests</w:t>
      </w:r>
    </w:p>
    <w:p w:rsidR="00660C09" w:rsidRDefault="00660C09" w:rsidP="00660C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60C09" w:rsidRDefault="00660C09" w:rsidP="00660C09">
      <w:pPr>
        <w:tabs>
          <w:tab w:val="left" w:pos="2210"/>
        </w:tabs>
      </w:pPr>
      <w:r>
        <w:tab/>
      </w:r>
    </w:p>
    <w:p w:rsidR="00660C09" w:rsidRDefault="00660C09" w:rsidP="00660C09">
      <w:pPr>
        <w:pStyle w:val="ListParagraph"/>
        <w:numPr>
          <w:ilvl w:val="0"/>
          <w:numId w:val="1"/>
        </w:numPr>
        <w:tabs>
          <w:tab w:val="left" w:pos="2210"/>
        </w:tabs>
      </w:pPr>
      <w:r>
        <w:t>Analysis of water samples for the determination of level of pollution</w:t>
      </w:r>
    </w:p>
    <w:p w:rsidR="00391372" w:rsidRDefault="00391372" w:rsidP="00391372">
      <w:pPr>
        <w:pStyle w:val="ListParagraph"/>
        <w:tabs>
          <w:tab w:val="left" w:pos="22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Employement</w:t>
      </w:r>
      <w:proofErr w:type="spellEnd"/>
      <w:r>
        <w:rPr>
          <w:sz w:val="28"/>
          <w:szCs w:val="28"/>
        </w:rPr>
        <w:t xml:space="preserve"> History</w:t>
      </w:r>
    </w:p>
    <w:tbl>
      <w:tblPr>
        <w:tblW w:w="10760" w:type="dxa"/>
        <w:jc w:val="center"/>
        <w:tblLook w:val="01E0"/>
      </w:tblPr>
      <w:tblGrid>
        <w:gridCol w:w="1634"/>
        <w:gridCol w:w="1953"/>
        <w:gridCol w:w="7173"/>
      </w:tblGrid>
      <w:tr w:rsidR="00391372" w:rsidTr="00391372">
        <w:trPr>
          <w:trHeight w:val="1070"/>
          <w:jc w:val="center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372" w:rsidRDefault="0039034F">
            <w:pPr>
              <w:rPr>
                <w:rFonts w:ascii="Book Antiqua" w:eastAsia="Batang" w:hAnsi="Book Antiqua" w:cs="Tunga"/>
                <w:bCs/>
              </w:rPr>
            </w:pPr>
            <w:r>
              <w:rPr>
                <w:rFonts w:ascii="Book Antiqua" w:eastAsia="Batang" w:hAnsi="Book Antiqua" w:cs="Tunga"/>
                <w:bCs/>
              </w:rPr>
              <w:t>2012-2014</w:t>
            </w:r>
          </w:p>
          <w:p w:rsidR="00391372" w:rsidRDefault="00391372">
            <w:pPr>
              <w:rPr>
                <w:rFonts w:ascii="Book Antiqua" w:eastAsia="Batang" w:hAnsi="Book Antiqua" w:cs="Tunga"/>
                <w:bCs/>
              </w:rPr>
            </w:pPr>
          </w:p>
          <w:p w:rsidR="00391372" w:rsidRDefault="0039034F" w:rsidP="00C40B9E">
            <w:pPr>
              <w:rPr>
                <w:rFonts w:ascii="Book Antiqua" w:eastAsia="Batang" w:hAnsi="Book Antiqua" w:cs="Tunga"/>
                <w:bCs/>
              </w:rPr>
            </w:pPr>
            <w:r>
              <w:rPr>
                <w:rFonts w:ascii="Book Antiqua" w:eastAsia="Batang" w:hAnsi="Book Antiqua" w:cs="Tunga"/>
              </w:rPr>
              <w:t>(</w:t>
            </w:r>
            <w:r w:rsidR="00C40B9E">
              <w:rPr>
                <w:rFonts w:ascii="Book Antiqua" w:eastAsia="Batang" w:hAnsi="Book Antiqua" w:cs="Tunga"/>
              </w:rPr>
              <w:t>0</w:t>
            </w:r>
            <w:r>
              <w:rPr>
                <w:rFonts w:ascii="Book Antiqua" w:eastAsia="Batang" w:hAnsi="Book Antiqua" w:cs="Tunga"/>
              </w:rPr>
              <w:t xml:space="preserve">3-07-2014- TILL DATE) 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372" w:rsidRDefault="0039034F">
            <w:pPr>
              <w:rPr>
                <w:rFonts w:ascii="Book Antiqua" w:eastAsia="Batang" w:hAnsi="Book Antiqua" w:cs="Tunga"/>
                <w:bCs/>
              </w:rPr>
            </w:pPr>
            <w:r>
              <w:rPr>
                <w:rFonts w:ascii="Book Antiqua" w:eastAsia="Batang" w:hAnsi="Book Antiqua" w:cs="Tunga"/>
                <w:bCs/>
              </w:rPr>
              <w:t>ASSISTANT PROFESSOR</w:t>
            </w:r>
          </w:p>
          <w:p w:rsidR="00391372" w:rsidRDefault="0039034F" w:rsidP="0039034F">
            <w:pPr>
              <w:rPr>
                <w:rFonts w:ascii="Book Antiqua" w:eastAsia="Batang" w:hAnsi="Book Antiqua" w:cs="Tunga"/>
                <w:bCs/>
              </w:rPr>
            </w:pPr>
            <w:r>
              <w:rPr>
                <w:rFonts w:ascii="Book Antiqua" w:eastAsia="Batang" w:hAnsi="Book Antiqua" w:cs="Tunga"/>
                <w:bCs/>
              </w:rPr>
              <w:t>ASSISTANT</w:t>
            </w:r>
            <w:r>
              <w:rPr>
                <w:rFonts w:ascii="Book Antiqua" w:eastAsia="Batang" w:hAnsi="Book Antiqua" w:cs="Tunga"/>
              </w:rPr>
              <w:t xml:space="preserve">   PROFESSOR    </w:t>
            </w:r>
          </w:p>
        </w:tc>
        <w:tc>
          <w:tcPr>
            <w:tcW w:w="7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372" w:rsidRDefault="00391372">
            <w:pPr>
              <w:rPr>
                <w:rFonts w:ascii="Book Antiqua" w:eastAsia="Batang" w:hAnsi="Book Antiqua" w:cs="Tunga"/>
              </w:rPr>
            </w:pPr>
          </w:p>
          <w:p w:rsidR="00391372" w:rsidRDefault="0039034F">
            <w:pPr>
              <w:rPr>
                <w:rFonts w:ascii="Book Antiqua" w:eastAsia="Batang" w:hAnsi="Book Antiqua" w:cs="Gautami"/>
              </w:rPr>
            </w:pPr>
            <w:r>
              <w:rPr>
                <w:rFonts w:ascii="Book Antiqua" w:eastAsia="Batang" w:hAnsi="Book Antiqua" w:cs="Gautami"/>
              </w:rPr>
              <w:t>SIR ISSAC NEWTON COLLEGE OF ENGINEERING &amp;TECHNOLOGY, NAGAPATTINAM</w:t>
            </w:r>
            <w:r w:rsidR="00391372">
              <w:rPr>
                <w:rFonts w:ascii="Book Antiqua" w:eastAsia="Batang" w:hAnsi="Book Antiqua" w:cs="Gautami"/>
              </w:rPr>
              <w:t>.</w:t>
            </w:r>
          </w:p>
          <w:p w:rsidR="00391372" w:rsidRPr="0042107D" w:rsidRDefault="0039034F">
            <w:pPr>
              <w:rPr>
                <w:rFonts w:ascii="Times New Roman" w:eastAsia="Batang" w:hAnsi="Times New Roman" w:cs="Times New Roman"/>
              </w:rPr>
            </w:pPr>
            <w:r w:rsidRPr="0042107D">
              <w:rPr>
                <w:rFonts w:ascii="Times New Roman" w:hAnsi="Times New Roman" w:cs="Times New Roman"/>
              </w:rPr>
              <w:t xml:space="preserve">E.G.S PILLAY </w:t>
            </w:r>
            <w:r w:rsidRPr="004210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ENGINEERING COLLEGE,</w:t>
            </w:r>
            <w:r w:rsidRPr="0042107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42107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NAGAPATTINAM, AFFILIATED TO</w:t>
            </w:r>
            <w:r w:rsidRPr="0042107D">
              <w:rPr>
                <w:rFonts w:ascii="Times New Roman" w:hAnsi="Times New Roman" w:cs="Times New Roman"/>
              </w:rPr>
              <w:t xml:space="preserve"> ANNA UNIVERSITY, CHENNAI</w:t>
            </w:r>
          </w:p>
          <w:p w:rsidR="00391372" w:rsidRDefault="00391372">
            <w:pPr>
              <w:spacing w:before="120"/>
              <w:jc w:val="both"/>
              <w:rPr>
                <w:rFonts w:ascii="Book Antiqua" w:eastAsia="Batang" w:hAnsi="Book Antiqua" w:cs="Tunga"/>
              </w:rPr>
            </w:pPr>
            <w:r>
              <w:rPr>
                <w:rFonts w:ascii="Book Antiqua" w:eastAsia="Batang" w:hAnsi="Book Antiqua" w:cs="Gautami"/>
              </w:rPr>
              <w:t>.</w:t>
            </w:r>
          </w:p>
        </w:tc>
      </w:tr>
    </w:tbl>
    <w:p w:rsidR="00172738" w:rsidRDefault="00172738" w:rsidP="00172738">
      <w:pPr>
        <w:pStyle w:val="ListParagraph"/>
        <w:tabs>
          <w:tab w:val="left" w:pos="2210"/>
        </w:tabs>
      </w:pPr>
    </w:p>
    <w:p w:rsidR="00172738" w:rsidRDefault="00172738" w:rsidP="00172738">
      <w:pPr>
        <w:spacing w:before="12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Subject Handled</w:t>
      </w:r>
    </w:p>
    <w:tbl>
      <w:tblPr>
        <w:tblW w:w="15238" w:type="dxa"/>
        <w:tblInd w:w="108" w:type="dxa"/>
        <w:tblLook w:val="04A0"/>
      </w:tblPr>
      <w:tblGrid>
        <w:gridCol w:w="7619"/>
        <w:gridCol w:w="7619"/>
      </w:tblGrid>
      <w:tr w:rsidR="00172738" w:rsidTr="00083A00">
        <w:trPr>
          <w:trHeight w:val="264"/>
        </w:trPr>
        <w:tc>
          <w:tcPr>
            <w:tcW w:w="7619" w:type="dxa"/>
          </w:tcPr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19" w:type="dxa"/>
          </w:tcPr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172738" w:rsidTr="00083A00">
        <w:trPr>
          <w:trHeight w:val="264"/>
        </w:trPr>
        <w:tc>
          <w:tcPr>
            <w:tcW w:w="7619" w:type="dxa"/>
          </w:tcPr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CY6151 –ENGINEERING CHEMISTRY-I</w:t>
            </w:r>
          </w:p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CY6251 –ENGINEERING CHEMISTRY-II</w:t>
            </w:r>
          </w:p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GE6351-ENVIRONMENTAL SCIENCE AND ENGINEERING</w:t>
            </w:r>
          </w:p>
        </w:tc>
        <w:tc>
          <w:tcPr>
            <w:tcW w:w="7619" w:type="dxa"/>
            <w:hideMark/>
          </w:tcPr>
          <w:p w:rsidR="00172738" w:rsidRDefault="00172738" w:rsidP="00083A00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91372" w:rsidRDefault="00391372" w:rsidP="00391372">
      <w:pPr>
        <w:spacing w:before="120"/>
        <w:ind w:left="-720"/>
        <w:rPr>
          <w:rFonts w:ascii="Trebuchet MS" w:hAnsi="Trebuchet MS" w:cs="Trebuchet MS"/>
        </w:rPr>
      </w:pPr>
    </w:p>
    <w:p w:rsidR="008E0000" w:rsidRDefault="008E0000" w:rsidP="008E000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Skills and attributes</w:t>
      </w:r>
    </w:p>
    <w:p w:rsidR="008E0000" w:rsidRDefault="008E0000" w:rsidP="008E0000">
      <w:pPr>
        <w:spacing w:before="120"/>
        <w:rPr>
          <w:rFonts w:ascii="Times New Roman" w:eastAsia="Batang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Batang" w:hAnsi="Times New Roman" w:cs="Times New Roman"/>
          <w:sz w:val="28"/>
          <w:szCs w:val="28"/>
        </w:rPr>
        <w:t>Positve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  thinking, working towards getting perfection</w:t>
      </w:r>
      <w:r w:rsidR="0042107D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FD1671" w:rsidRDefault="00FD1671"/>
    <w:sectPr w:rsidR="00FD1671" w:rsidSect="007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AC7"/>
    <w:multiLevelType w:val="hybridMultilevel"/>
    <w:tmpl w:val="D070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60C09"/>
    <w:rsid w:val="00172738"/>
    <w:rsid w:val="001F3D12"/>
    <w:rsid w:val="0039034F"/>
    <w:rsid w:val="00391372"/>
    <w:rsid w:val="0042107D"/>
    <w:rsid w:val="00486972"/>
    <w:rsid w:val="00660C09"/>
    <w:rsid w:val="007C1BB2"/>
    <w:rsid w:val="007D2D6F"/>
    <w:rsid w:val="00881BD4"/>
    <w:rsid w:val="008E0000"/>
    <w:rsid w:val="00AE68A5"/>
    <w:rsid w:val="00C40B9E"/>
    <w:rsid w:val="00CA70E7"/>
    <w:rsid w:val="00F27C56"/>
    <w:rsid w:val="00F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</dc:creator>
  <cp:keywords/>
  <dc:description/>
  <cp:lastModifiedBy>SAH</cp:lastModifiedBy>
  <cp:revision>12</cp:revision>
  <dcterms:created xsi:type="dcterms:W3CDTF">2016-06-11T11:39:00Z</dcterms:created>
  <dcterms:modified xsi:type="dcterms:W3CDTF">2016-06-11T12:08:00Z</dcterms:modified>
</cp:coreProperties>
</file>